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59" w:rsidRPr="00637AB8" w:rsidRDefault="00AE2D59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b/>
          <w:color w:val="000000"/>
          <w:sz w:val="28"/>
          <w:szCs w:val="24"/>
          <w:lang w:val="en" w:eastAsia="en-GB"/>
        </w:rPr>
      </w:pPr>
      <w:r w:rsidRPr="00637AB8">
        <w:rPr>
          <w:rFonts w:eastAsia="Times New Roman" w:cs="Arial"/>
          <w:b/>
          <w:color w:val="000000"/>
          <w:sz w:val="28"/>
          <w:szCs w:val="24"/>
          <w:lang w:val="en" w:eastAsia="en-GB"/>
        </w:rPr>
        <w:t xml:space="preserve">Who to include when you collect evaluation materials for the cooking skills study group. </w:t>
      </w:r>
    </w:p>
    <w:p w:rsidR="00AE2D59" w:rsidRPr="00637AB8" w:rsidRDefault="007E5A33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color w:val="000000"/>
          <w:szCs w:val="24"/>
          <w:lang w:val="en" w:eastAsia="en-GB"/>
        </w:rPr>
      </w:pPr>
      <w:r>
        <w:rPr>
          <w:rFonts w:eastAsia="Times New Roman" w:cs="Arial"/>
          <w:color w:val="000000"/>
          <w:szCs w:val="24"/>
          <w:lang w:val="en" w:eastAsia="en-GB"/>
        </w:rPr>
        <w:t xml:space="preserve">Please use this chart to </w:t>
      </w:r>
      <w:r w:rsidR="00AE2D59" w:rsidRPr="00637AB8">
        <w:rPr>
          <w:rFonts w:eastAsia="Times New Roman" w:cs="Arial"/>
          <w:color w:val="000000"/>
          <w:szCs w:val="24"/>
          <w:lang w:val="en" w:eastAsia="en-GB"/>
        </w:rPr>
        <w:t>decide whose data you collect</w:t>
      </w:r>
      <w:r>
        <w:rPr>
          <w:rFonts w:eastAsia="Times New Roman" w:cs="Arial"/>
          <w:color w:val="000000"/>
          <w:szCs w:val="24"/>
          <w:lang w:val="en" w:eastAsia="en-GB"/>
        </w:rPr>
        <w:t>. I</w:t>
      </w:r>
      <w:r w:rsidR="00AE2D59" w:rsidRPr="00637AB8">
        <w:rPr>
          <w:rFonts w:eastAsia="Times New Roman" w:cs="Arial"/>
          <w:color w:val="000000"/>
          <w:szCs w:val="24"/>
          <w:lang w:val="en" w:eastAsia="en-GB"/>
        </w:rPr>
        <w:t>t doesn’t matter which of your courses they are attending</w:t>
      </w:r>
      <w:r>
        <w:rPr>
          <w:rFonts w:eastAsia="Times New Roman" w:cs="Arial"/>
          <w:color w:val="000000"/>
          <w:szCs w:val="24"/>
          <w:lang w:val="en" w:eastAsia="en-GB"/>
        </w:rPr>
        <w:t xml:space="preserve">. It doesn’t matter if </w:t>
      </w:r>
      <w:r w:rsidR="00AE2D59" w:rsidRPr="00637AB8">
        <w:rPr>
          <w:rFonts w:eastAsia="Times New Roman" w:cs="Arial"/>
          <w:color w:val="000000"/>
          <w:szCs w:val="24"/>
          <w:lang w:val="en" w:eastAsia="en-GB"/>
        </w:rPr>
        <w:t xml:space="preserve">there’s a few people on your course who don’t </w:t>
      </w:r>
      <w:r>
        <w:rPr>
          <w:rFonts w:eastAsia="Times New Roman" w:cs="Arial"/>
          <w:color w:val="000000"/>
          <w:szCs w:val="24"/>
          <w:lang w:val="en" w:eastAsia="en-GB"/>
        </w:rPr>
        <w:t>meet the criteria -w</w:t>
      </w:r>
      <w:r w:rsidR="00AE2D59" w:rsidRPr="00637AB8">
        <w:rPr>
          <w:rFonts w:eastAsia="Times New Roman" w:cs="Arial"/>
          <w:color w:val="000000"/>
          <w:szCs w:val="24"/>
          <w:lang w:val="en" w:eastAsia="en-GB"/>
        </w:rPr>
        <w:t xml:space="preserve">e just don’t need information about them. </w:t>
      </w:r>
    </w:p>
    <w:p w:rsidR="00AE2D59" w:rsidRPr="00637AB8" w:rsidRDefault="00AE2D59" w:rsidP="00233724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color w:val="000000"/>
          <w:szCs w:val="24"/>
          <w:lang w:val="en" w:eastAsia="en-GB"/>
        </w:rPr>
      </w:pPr>
      <w:r w:rsidRPr="00637AB8">
        <w:rPr>
          <w:rFonts w:eastAsia="Times New Roman" w:cs="Arial"/>
          <w:color w:val="000000"/>
          <w:szCs w:val="24"/>
          <w:lang w:val="en" w:eastAsia="en-GB"/>
        </w:rPr>
        <w:t>We have asked you to collect evaluation information about vulnerable participants and low-income families. Here</w:t>
      </w:r>
      <w:r w:rsidR="007E5A33">
        <w:rPr>
          <w:rFonts w:eastAsia="Times New Roman" w:cs="Arial"/>
          <w:color w:val="000000"/>
          <w:szCs w:val="24"/>
          <w:lang w:val="en" w:eastAsia="en-GB"/>
        </w:rPr>
        <w:t>’s how to decide whether to collect someone’s data</w:t>
      </w:r>
      <w:r w:rsidRPr="00637AB8">
        <w:rPr>
          <w:rFonts w:eastAsia="Times New Roman" w:cs="Arial"/>
          <w:color w:val="000000"/>
          <w:szCs w:val="24"/>
          <w:lang w:val="en" w:eastAsia="en-GB"/>
        </w:rPr>
        <w:t xml:space="preserve">:  </w:t>
      </w:r>
    </w:p>
    <w:p w:rsidR="00233724" w:rsidRPr="00233724" w:rsidRDefault="00087C02" w:rsidP="00233724">
      <w:pPr>
        <w:shd w:val="clear" w:color="auto" w:fill="FFFFFF"/>
        <w:spacing w:beforeAutospacing="1" w:after="0" w:afterAutospacing="1" w:line="288" w:lineRule="atLeast"/>
        <w:outlineLvl w:val="4"/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</w:pPr>
      <w:r w:rsidRPr="00233724">
        <w:rPr>
          <w:rFonts w:ascii="Times New Roman" w:eastAsia="Times New Roman" w:hAnsi="Times New Roman"/>
          <w:noProof/>
          <w:color w:val="000000"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4BC7F" wp14:editId="76A0073C">
                <wp:simplePos x="0" y="0"/>
                <wp:positionH relativeFrom="column">
                  <wp:posOffset>-45720</wp:posOffset>
                </wp:positionH>
                <wp:positionV relativeFrom="paragraph">
                  <wp:posOffset>1270</wp:posOffset>
                </wp:positionV>
                <wp:extent cx="1521460" cy="1264920"/>
                <wp:effectExtent l="0" t="0" r="2159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24" w:rsidRPr="00087C02" w:rsidRDefault="00233724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087C02">
                              <w:rPr>
                                <w:rFonts w:eastAsia="Times New Roman" w:cs="Arial"/>
                                <w:color w:val="000000"/>
                                <w:szCs w:val="24"/>
                                <w:lang w:val="en" w:eastAsia="en-GB"/>
                              </w:rPr>
                              <w:t xml:space="preserve">Are they vulnerable or very likely to be affected by </w:t>
                            </w:r>
                            <w:r w:rsidR="00637AB8">
                              <w:rPr>
                                <w:rFonts w:eastAsia="Times New Roman" w:cs="Arial"/>
                                <w:color w:val="000000"/>
                                <w:szCs w:val="24"/>
                                <w:lang w:val="en" w:eastAsia="en-GB"/>
                              </w:rPr>
                              <w:t xml:space="preserve">discrimination and </w:t>
                            </w:r>
                            <w:r w:rsidRPr="00087C02">
                              <w:rPr>
                                <w:rFonts w:eastAsia="Times New Roman" w:cs="Arial"/>
                                <w:color w:val="000000"/>
                                <w:szCs w:val="24"/>
                                <w:lang w:val="en" w:eastAsia="en-GB"/>
                              </w:rPr>
                              <w:t>health inequalities?</w:t>
                            </w:r>
                            <w:r w:rsidR="00637AB8">
                              <w:rPr>
                                <w:rFonts w:eastAsia="Times New Roman" w:cs="Arial"/>
                                <w:color w:val="000000"/>
                                <w:szCs w:val="24"/>
                                <w:lang w:val="en" w:eastAsia="en-GB"/>
                              </w:rPr>
                              <w:t xml:space="preserve"> (See list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B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.1pt;width:119.8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">
                <v:textbox>
                  <w:txbxContent>
                    <w:p w:rsidR="00233724" w:rsidRPr="00087C02" w:rsidRDefault="00233724">
                      <w:pPr>
                        <w:rPr>
                          <w:rFonts w:cs="Arial"/>
                          <w:szCs w:val="24"/>
                        </w:rPr>
                      </w:pPr>
                      <w:r w:rsidRPr="00087C02">
                        <w:rPr>
                          <w:rFonts w:eastAsia="Times New Roman" w:cs="Arial"/>
                          <w:color w:val="000000"/>
                          <w:szCs w:val="24"/>
                          <w:lang w:val="en" w:eastAsia="en-GB"/>
                        </w:rPr>
                        <w:t xml:space="preserve">Are they vulnerable or very likely to be affected by </w:t>
                      </w:r>
                      <w:r w:rsidR="00637AB8">
                        <w:rPr>
                          <w:rFonts w:eastAsia="Times New Roman" w:cs="Arial"/>
                          <w:color w:val="000000"/>
                          <w:szCs w:val="24"/>
                          <w:lang w:val="en" w:eastAsia="en-GB"/>
                        </w:rPr>
                        <w:t xml:space="preserve">discrimination and </w:t>
                      </w:r>
                      <w:r w:rsidRPr="00087C02">
                        <w:rPr>
                          <w:rFonts w:eastAsia="Times New Roman" w:cs="Arial"/>
                          <w:color w:val="000000"/>
                          <w:szCs w:val="24"/>
                          <w:lang w:val="en" w:eastAsia="en-GB"/>
                        </w:rPr>
                        <w:t>health inequalities</w:t>
                      </w:r>
                      <w:r w:rsidRPr="00087C02">
                        <w:rPr>
                          <w:rFonts w:eastAsia="Times New Roman" w:cs="Arial"/>
                          <w:color w:val="000000"/>
                          <w:szCs w:val="24"/>
                          <w:lang w:val="en" w:eastAsia="en-GB"/>
                        </w:rPr>
                        <w:t>?</w:t>
                      </w:r>
                      <w:r w:rsidR="00637AB8">
                        <w:rPr>
                          <w:rFonts w:eastAsia="Times New Roman" w:cs="Arial"/>
                          <w:color w:val="000000"/>
                          <w:szCs w:val="24"/>
                          <w:lang w:val="en" w:eastAsia="en-GB"/>
                        </w:rPr>
                        <w:t xml:space="preserve"> (See list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724">
        <w:rPr>
          <w:rFonts w:ascii="Times New Roman" w:eastAsia="Times New Roman" w:hAnsi="Times New Roman"/>
          <w:noProof/>
          <w:color w:val="00000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896F2" wp14:editId="6F136B0C">
                <wp:simplePos x="0" y="0"/>
                <wp:positionH relativeFrom="column">
                  <wp:posOffset>2851099</wp:posOffset>
                </wp:positionH>
                <wp:positionV relativeFrom="paragraph">
                  <wp:posOffset>362483</wp:posOffset>
                </wp:positionV>
                <wp:extent cx="446227" cy="314249"/>
                <wp:effectExtent l="0" t="19050" r="30480" b="292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142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8A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24.5pt;margin-top:28.55pt;width:35.1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" adj="13994" fillcolor="#4f81bd [3204]" strokecolor="#243f60 [1604]" strokeweight="2pt"/>
            </w:pict>
          </mc:Fallback>
        </mc:AlternateContent>
      </w:r>
      <w:r w:rsidR="00233724"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  <w:tab/>
      </w:r>
      <w:r w:rsidR="00233724"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  <w:tab/>
      </w:r>
      <w:r w:rsidR="00233724"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  <w:tab/>
      </w:r>
      <w:r w:rsidR="00233724"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  <w:tab/>
      </w:r>
    </w:p>
    <w:p w:rsidR="00AE2D59" w:rsidRPr="00233724" w:rsidRDefault="00233724" w:rsidP="00233724">
      <w:pPr>
        <w:shd w:val="clear" w:color="auto" w:fill="FFFFFF"/>
        <w:spacing w:beforeAutospacing="1" w:after="0" w:afterAutospacing="1" w:line="288" w:lineRule="atLeast"/>
        <w:ind w:left="360"/>
        <w:outlineLvl w:val="4"/>
        <w:rPr>
          <w:rFonts w:eastAsia="Times New Roman" w:cs="Arial"/>
          <w:color w:val="000000"/>
          <w:szCs w:val="24"/>
          <w:lang w:val="en" w:eastAsia="en-GB"/>
        </w:rPr>
      </w:pPr>
      <w:r>
        <w:rPr>
          <w:rFonts w:ascii="Times New Roman" w:eastAsia="Times New Roman" w:hAnsi="Times New Roman"/>
          <w:noProof/>
          <w:color w:val="00000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B557D" wp14:editId="405B68D6">
                <wp:simplePos x="0" y="0"/>
                <wp:positionH relativeFrom="margin">
                  <wp:posOffset>1577670</wp:posOffset>
                </wp:positionH>
                <wp:positionV relativeFrom="paragraph">
                  <wp:posOffset>31115</wp:posOffset>
                </wp:positionV>
                <wp:extent cx="636423" cy="484632"/>
                <wp:effectExtent l="0" t="19050" r="3048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23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361BF" id="Right Arrow 1" o:spid="_x0000_s1026" type="#_x0000_t13" style="position:absolute;margin-left:124.25pt;margin-top:2.45pt;width:50.1pt;height:38.1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" adj="13376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  <w:tab/>
      </w:r>
      <w:r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  <w:tab/>
        <w:t xml:space="preserve">  </w:t>
      </w:r>
      <w:r w:rsidRPr="00233724">
        <w:rPr>
          <w:rFonts w:eastAsia="Times New Roman" w:cs="Arial"/>
          <w:color w:val="000000"/>
          <w:sz w:val="28"/>
          <w:szCs w:val="24"/>
          <w:lang w:val="en" w:eastAsia="en-GB"/>
        </w:rPr>
        <w:t>Yes?</w:t>
      </w:r>
      <w:r w:rsidRPr="00233724">
        <w:rPr>
          <w:rFonts w:eastAsia="Times New Roman" w:cs="Arial"/>
          <w:color w:val="000000"/>
          <w:szCs w:val="24"/>
          <w:lang w:val="en" w:eastAsia="en-GB"/>
        </w:rPr>
        <w:t xml:space="preserve"> </w:t>
      </w:r>
      <w:r>
        <w:rPr>
          <w:rFonts w:eastAsia="Times New Roman" w:cs="Arial"/>
          <w:color w:val="000000"/>
          <w:szCs w:val="24"/>
          <w:lang w:val="en" w:eastAsia="en-GB"/>
        </w:rPr>
        <w:t xml:space="preserve">            </w:t>
      </w:r>
      <w:r w:rsidRPr="00233724">
        <w:rPr>
          <w:rFonts w:eastAsia="Times New Roman" w:cs="Arial"/>
          <w:color w:val="000000"/>
          <w:szCs w:val="24"/>
          <w:lang w:val="en" w:eastAsia="en-GB"/>
        </w:rPr>
        <w:t xml:space="preserve">  Include them in the study  </w:t>
      </w:r>
    </w:p>
    <w:p w:rsidR="00AE2D59" w:rsidRDefault="00666FDB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</w:pPr>
      <w:r>
        <w:rPr>
          <w:rFonts w:ascii="Times New Roman" w:eastAsia="Times New Roman" w:hAnsi="Times New Roman"/>
          <w:noProof/>
          <w:color w:val="00000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C03F0" wp14:editId="14BFD8F8">
                <wp:simplePos x="0" y="0"/>
                <wp:positionH relativeFrom="column">
                  <wp:posOffset>700429</wp:posOffset>
                </wp:positionH>
                <wp:positionV relativeFrom="paragraph">
                  <wp:posOffset>270967</wp:posOffset>
                </wp:positionV>
                <wp:extent cx="1711325" cy="1397203"/>
                <wp:effectExtent l="38100" t="57150" r="22225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1325" cy="1397203"/>
                        </a:xfrm>
                        <a:prstGeom prst="straightConnector1">
                          <a:avLst/>
                        </a:prstGeom>
                        <a:ln w="136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3C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5.15pt;margin-top:21.35pt;width:134.75pt;height:11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" strokecolor="#4579b8 [3044]" strokeweight="10.75pt">
                <v:stroke endarrow="block"/>
              </v:shape>
            </w:pict>
          </mc:Fallback>
        </mc:AlternateContent>
      </w:r>
      <w:r w:rsidR="00233724" w:rsidRPr="00233724">
        <w:rPr>
          <w:rFonts w:eastAsia="Times New Roman" w:cs="Arial"/>
          <w:color w:val="000000"/>
          <w:szCs w:val="24"/>
          <w:lang w:val="en" w:eastAsia="en-GB"/>
        </w:rPr>
        <w:tab/>
      </w:r>
      <w:r w:rsidR="00233724" w:rsidRPr="00233724">
        <w:rPr>
          <w:rFonts w:eastAsia="Times New Roman" w:cs="Arial"/>
          <w:color w:val="000000"/>
          <w:szCs w:val="24"/>
          <w:lang w:val="en" w:eastAsia="en-GB"/>
        </w:rPr>
        <w:tab/>
      </w:r>
      <w:r w:rsidR="00233724">
        <w:rPr>
          <w:rFonts w:eastAsia="Times New Roman" w:cs="Arial"/>
          <w:color w:val="000000"/>
          <w:sz w:val="28"/>
          <w:szCs w:val="24"/>
          <w:lang w:val="en" w:eastAsia="en-GB"/>
        </w:rPr>
        <w:t xml:space="preserve">   </w:t>
      </w:r>
      <w:r w:rsidR="00233724" w:rsidRPr="00233724">
        <w:rPr>
          <w:rFonts w:eastAsia="Times New Roman" w:cs="Arial"/>
          <w:color w:val="000000"/>
          <w:sz w:val="28"/>
          <w:szCs w:val="24"/>
          <w:lang w:val="en" w:eastAsia="en-GB"/>
        </w:rPr>
        <w:t>No?</w:t>
      </w:r>
      <w:r w:rsidR="00233724">
        <w:rPr>
          <w:rFonts w:eastAsia="Times New Roman" w:cs="Arial"/>
          <w:color w:val="000000"/>
          <w:sz w:val="28"/>
          <w:szCs w:val="24"/>
          <w:lang w:val="en" w:eastAsia="en-GB"/>
        </w:rPr>
        <w:t xml:space="preserve">              </w:t>
      </w:r>
    </w:p>
    <w:p w:rsidR="00AE2D59" w:rsidRDefault="00233724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  <w:t xml:space="preserve"> </w:t>
      </w:r>
    </w:p>
    <w:p w:rsidR="00AE2D59" w:rsidRDefault="00AE2D59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</w:pPr>
    </w:p>
    <w:p w:rsidR="00666FDB" w:rsidRDefault="00666FDB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</w:pPr>
    </w:p>
    <w:p w:rsidR="00AE2D59" w:rsidRDefault="00637AB8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</w:pPr>
      <w:r w:rsidRPr="00233724">
        <w:rPr>
          <w:rFonts w:ascii="Times New Roman" w:eastAsia="Times New Roman" w:hAnsi="Times New Roman"/>
          <w:noProof/>
          <w:color w:val="000000"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685FC8" wp14:editId="2C2F5652">
                <wp:simplePos x="0" y="0"/>
                <wp:positionH relativeFrom="column">
                  <wp:posOffset>-155575</wp:posOffset>
                </wp:positionH>
                <wp:positionV relativeFrom="paragraph">
                  <wp:posOffset>180340</wp:posOffset>
                </wp:positionV>
                <wp:extent cx="957580" cy="1572260"/>
                <wp:effectExtent l="0" t="0" r="1397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24" w:rsidRDefault="00666FDB">
                            <w:r>
                              <w:t>Are they a parent</w:t>
                            </w:r>
                            <w:r w:rsidR="007E5A33">
                              <w:t>/ carer of children</w:t>
                            </w:r>
                            <w:r>
                              <w:t xml:space="preserve"> (or pregnant)? </w:t>
                            </w:r>
                            <w:r w:rsidR="00637AB8">
                              <w:t>(See list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5FC8" id="_x0000_s1027" type="#_x0000_t202" style="position:absolute;margin-left:-12.25pt;margin-top:14.2pt;width:75.4pt;height:12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">
                <v:textbox>
                  <w:txbxContent>
                    <w:p w:rsidR="00233724" w:rsidRDefault="00666FDB">
                      <w:r>
                        <w:t>Are they a parent</w:t>
                      </w:r>
                      <w:r w:rsidR="007E5A33">
                        <w:t>/ carer of children</w:t>
                      </w:r>
                      <w:r>
                        <w:t xml:space="preserve"> (or pregnant)? </w:t>
                      </w:r>
                      <w:r w:rsidR="00637AB8">
                        <w:t>(See list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FDB" w:rsidRPr="00666FDB">
        <w:rPr>
          <w:rFonts w:eastAsia="Times New Roman" w:cs="Arial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C3AA0B" wp14:editId="275F2763">
                <wp:simplePos x="0" y="0"/>
                <wp:positionH relativeFrom="column">
                  <wp:posOffset>1790065</wp:posOffset>
                </wp:positionH>
                <wp:positionV relativeFrom="paragraph">
                  <wp:posOffset>153670</wp:posOffset>
                </wp:positionV>
                <wp:extent cx="884555" cy="1250315"/>
                <wp:effectExtent l="0" t="0" r="10795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DB" w:rsidRDefault="00666FDB">
                            <w:r>
                              <w:t>Are they living on a low income?</w:t>
                            </w:r>
                            <w:r w:rsidR="00637AB8">
                              <w:t xml:space="preserve"> (See list below)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AA0B" id="_x0000_s1028" type="#_x0000_t202" style="position:absolute;margin-left:140.95pt;margin-top:12.1pt;width:69.65pt;height:9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">
                <v:textbox>
                  <w:txbxContent>
                    <w:p w:rsidR="00666FDB" w:rsidRDefault="00666FDB">
                      <w:r>
                        <w:t>Are they living on a low income?</w:t>
                      </w:r>
                      <w:r w:rsidR="00637AB8">
                        <w:t xml:space="preserve"> (See list below)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FDB">
        <w:rPr>
          <w:rFonts w:ascii="Times New Roman" w:eastAsia="Times New Roman" w:hAnsi="Times New Roman"/>
          <w:noProof/>
          <w:color w:val="00000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6CE12" wp14:editId="50CC4F7F">
                <wp:simplePos x="0" y="0"/>
                <wp:positionH relativeFrom="column">
                  <wp:posOffset>1366114</wp:posOffset>
                </wp:positionH>
                <wp:positionV relativeFrom="paragraph">
                  <wp:posOffset>365938</wp:posOffset>
                </wp:positionV>
                <wp:extent cx="365760" cy="313690"/>
                <wp:effectExtent l="0" t="19050" r="34290" b="2921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13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663D" id="Right Arrow 10" o:spid="_x0000_s1026" type="#_x0000_t13" style="position:absolute;margin-left:107.55pt;margin-top:28.8pt;width:28.8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" adj="12338" fillcolor="#4f81bd [3204]" strokecolor="#243f60 [1604]" strokeweight="2pt"/>
            </w:pict>
          </mc:Fallback>
        </mc:AlternateContent>
      </w:r>
    </w:p>
    <w:p w:rsidR="00666FDB" w:rsidRPr="00233724" w:rsidRDefault="00666FDB" w:rsidP="00666FDB">
      <w:pPr>
        <w:shd w:val="clear" w:color="auto" w:fill="FFFFFF"/>
        <w:spacing w:beforeAutospacing="1" w:after="0" w:afterAutospacing="1" w:line="288" w:lineRule="atLeast"/>
        <w:ind w:left="360"/>
        <w:outlineLvl w:val="4"/>
        <w:rPr>
          <w:rFonts w:eastAsia="Times New Roman" w:cs="Arial"/>
          <w:color w:val="000000"/>
          <w:szCs w:val="24"/>
          <w:lang w:val="en" w:eastAsia="en-GB"/>
        </w:rPr>
      </w:pPr>
      <w:r>
        <w:rPr>
          <w:rFonts w:ascii="Times New Roman" w:eastAsia="Times New Roman" w:hAnsi="Times New Roman"/>
          <w:noProof/>
          <w:color w:val="00000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E5687" wp14:editId="7E5A6B88">
                <wp:simplePos x="0" y="0"/>
                <wp:positionH relativeFrom="margin">
                  <wp:posOffset>3109366</wp:posOffset>
                </wp:positionH>
                <wp:positionV relativeFrom="paragraph">
                  <wp:posOffset>309880</wp:posOffset>
                </wp:positionV>
                <wp:extent cx="373075" cy="314249"/>
                <wp:effectExtent l="0" t="19050" r="46355" b="2921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142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064F7" id="Right Arrow 12" o:spid="_x0000_s1026" type="#_x0000_t13" style="position:absolute;margin-left:244.85pt;margin-top:24.4pt;width:29.4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" adj="12503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93543" wp14:editId="085D25DB">
                <wp:simplePos x="0" y="0"/>
                <wp:positionH relativeFrom="column">
                  <wp:posOffset>3103982</wp:posOffset>
                </wp:positionH>
                <wp:positionV relativeFrom="paragraph">
                  <wp:posOffset>11379</wp:posOffset>
                </wp:positionV>
                <wp:extent cx="321869" cy="270662"/>
                <wp:effectExtent l="0" t="19050" r="40640" b="3429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2706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2DD8" id="Right Arrow 13" o:spid="_x0000_s1026" type="#_x0000_t13" style="position:absolute;margin-left:244.4pt;margin-top:.9pt;width:25.35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" adj="12518" fillcolor="#4f81bd [3204]" strokecolor="#243f60 [1604]" strokeweight="2pt"/>
            </w:pict>
          </mc:Fallback>
        </mc:AlternateContent>
      </w:r>
      <w:r w:rsidRPr="00233724">
        <w:rPr>
          <w:rFonts w:eastAsia="Times New Roman" w:cs="Arial"/>
          <w:color w:val="000000"/>
          <w:sz w:val="28"/>
          <w:szCs w:val="24"/>
          <w:lang w:val="en" w:eastAsia="en-GB"/>
        </w:rPr>
        <w:t>Yes?</w:t>
      </w:r>
      <w:r w:rsidRPr="00233724">
        <w:rPr>
          <w:rFonts w:eastAsia="Times New Roman" w:cs="Arial"/>
          <w:color w:val="000000"/>
          <w:szCs w:val="24"/>
          <w:lang w:val="en" w:eastAsia="en-GB"/>
        </w:rPr>
        <w:t xml:space="preserve"> </w:t>
      </w:r>
      <w:r>
        <w:rPr>
          <w:rFonts w:eastAsia="Times New Roman" w:cs="Arial"/>
          <w:color w:val="000000"/>
          <w:szCs w:val="24"/>
          <w:lang w:val="en" w:eastAsia="en-GB"/>
        </w:rPr>
        <w:t xml:space="preserve">  Yes          </w:t>
      </w:r>
      <w:r w:rsidRPr="00233724">
        <w:rPr>
          <w:rFonts w:eastAsia="Times New Roman" w:cs="Arial"/>
          <w:color w:val="000000"/>
          <w:szCs w:val="24"/>
          <w:lang w:val="en" w:eastAsia="en-GB"/>
        </w:rPr>
        <w:t xml:space="preserve">Include them in the study  </w:t>
      </w:r>
    </w:p>
    <w:p w:rsidR="00666FDB" w:rsidRDefault="00666FDB" w:rsidP="00666FDB">
      <w:pPr>
        <w:shd w:val="clear" w:color="auto" w:fill="FFFFFF"/>
        <w:spacing w:beforeAutospacing="1" w:after="0" w:afterAutospacing="1" w:line="288" w:lineRule="atLeast"/>
        <w:ind w:left="1440" w:firstLine="720"/>
        <w:outlineLvl w:val="4"/>
        <w:rPr>
          <w:rFonts w:eastAsia="Times New Roman" w:cs="Arial"/>
          <w:color w:val="000000"/>
          <w:szCs w:val="24"/>
          <w:lang w:val="en" w:eastAsia="en-GB"/>
        </w:rPr>
      </w:pPr>
      <w:r>
        <w:rPr>
          <w:rFonts w:eastAsia="Times New Roman" w:cs="Arial"/>
          <w:color w:val="000000"/>
          <w:szCs w:val="24"/>
          <w:lang w:val="en" w:eastAsia="en-GB"/>
        </w:rPr>
        <w:t xml:space="preserve">               No            </w:t>
      </w:r>
      <w:r w:rsidRPr="00233724">
        <w:rPr>
          <w:rFonts w:eastAsia="Times New Roman" w:cs="Arial"/>
          <w:color w:val="000000"/>
          <w:szCs w:val="24"/>
          <w:lang w:val="en" w:eastAsia="en-GB"/>
        </w:rPr>
        <w:t xml:space="preserve">Do not include in </w:t>
      </w:r>
      <w:r>
        <w:rPr>
          <w:rFonts w:eastAsia="Times New Roman" w:cs="Arial"/>
          <w:color w:val="000000"/>
          <w:szCs w:val="24"/>
          <w:lang w:val="en" w:eastAsia="en-GB"/>
        </w:rPr>
        <w:t>s</w:t>
      </w:r>
      <w:r w:rsidRPr="00233724">
        <w:rPr>
          <w:rFonts w:eastAsia="Times New Roman" w:cs="Arial"/>
          <w:color w:val="000000"/>
          <w:szCs w:val="24"/>
          <w:lang w:val="en" w:eastAsia="en-GB"/>
        </w:rPr>
        <w:t>tudy</w:t>
      </w:r>
    </w:p>
    <w:p w:rsidR="00666FDB" w:rsidRDefault="00666FDB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color w:val="000000"/>
          <w:szCs w:val="24"/>
          <w:lang w:val="en" w:eastAsia="en-GB"/>
        </w:rPr>
      </w:pPr>
      <w:r>
        <w:rPr>
          <w:rFonts w:eastAsia="Times New Roman" w:cs="Arial"/>
          <w:color w:val="000000"/>
          <w:szCs w:val="24"/>
          <w:lang w:val="en" w:eastAsia="en-GB"/>
        </w:rPr>
        <w:tab/>
        <w:t xml:space="preserve">                                                       </w:t>
      </w:r>
    </w:p>
    <w:p w:rsidR="00666FDB" w:rsidRDefault="00666FDB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color w:val="000000"/>
          <w:szCs w:val="24"/>
          <w:lang w:val="en" w:eastAsia="en-GB"/>
        </w:rPr>
      </w:pPr>
    </w:p>
    <w:p w:rsidR="00666FDB" w:rsidRPr="00637AB8" w:rsidRDefault="00637AB8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b/>
          <w:color w:val="000000"/>
          <w:szCs w:val="24"/>
          <w:lang w:val="en" w:eastAsia="en-GB"/>
        </w:rPr>
      </w:pPr>
      <w:r w:rsidRPr="00637AB8">
        <w:rPr>
          <w:rFonts w:eastAsia="Times New Roman" w:cs="Arial"/>
          <w:b/>
          <w:color w:val="000000"/>
          <w:szCs w:val="24"/>
          <w:lang w:val="en" w:eastAsia="en-GB"/>
        </w:rPr>
        <w:t>Who is vulnerable or effected by</w:t>
      </w:r>
      <w:r>
        <w:rPr>
          <w:rFonts w:eastAsia="Times New Roman" w:cs="Arial"/>
          <w:b/>
          <w:color w:val="000000"/>
          <w:szCs w:val="24"/>
          <w:lang w:val="en" w:eastAsia="en-GB"/>
        </w:rPr>
        <w:t xml:space="preserve"> discrimination</w:t>
      </w:r>
      <w:r w:rsidR="0004760D">
        <w:rPr>
          <w:rFonts w:eastAsia="Times New Roman" w:cs="Arial"/>
          <w:b/>
          <w:color w:val="000000"/>
          <w:szCs w:val="24"/>
          <w:lang w:val="en" w:eastAsia="en-GB"/>
        </w:rPr>
        <w:t xml:space="preserve"> and</w:t>
      </w:r>
      <w:r>
        <w:rPr>
          <w:rFonts w:eastAsia="Times New Roman" w:cs="Arial"/>
          <w:b/>
          <w:color w:val="000000"/>
          <w:szCs w:val="24"/>
          <w:lang w:val="en" w:eastAsia="en-GB"/>
        </w:rPr>
        <w:t xml:space="preserve"> </w:t>
      </w:r>
      <w:r w:rsidRPr="00637AB8">
        <w:rPr>
          <w:rFonts w:eastAsia="Times New Roman" w:cs="Arial"/>
          <w:b/>
          <w:color w:val="000000"/>
          <w:szCs w:val="24"/>
          <w:lang w:val="en" w:eastAsia="en-GB"/>
        </w:rPr>
        <w:t xml:space="preserve">health inequalities? </w:t>
      </w:r>
    </w:p>
    <w:p w:rsidR="00637AB8" w:rsidRDefault="00637AB8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color w:val="000000"/>
          <w:szCs w:val="24"/>
          <w:lang w:val="en" w:eastAsia="en-GB"/>
        </w:rPr>
      </w:pPr>
      <w:r>
        <w:rPr>
          <w:rFonts w:eastAsia="Times New Roman" w:cs="Arial"/>
          <w:color w:val="000000"/>
          <w:szCs w:val="24"/>
          <w:lang w:val="en" w:eastAsia="en-GB"/>
        </w:rPr>
        <w:t>Many people are affected by discrimination and health inequalities. However, for the purposes of</w:t>
      </w:r>
      <w:r w:rsidR="00921520">
        <w:rPr>
          <w:rFonts w:eastAsia="Times New Roman" w:cs="Arial"/>
          <w:color w:val="000000"/>
          <w:szCs w:val="24"/>
          <w:lang w:val="en" w:eastAsia="en-GB"/>
        </w:rPr>
        <w:t xml:space="preserve"> this study please only include people who can meet one or more of the following criteria: </w:t>
      </w:r>
    </w:p>
    <w:p w:rsidR="00921520" w:rsidRDefault="00637AB8" w:rsidP="00B5269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 w:rsidRPr="00921520">
        <w:rPr>
          <w:rFonts w:eastAsia="Times New Roman" w:cs="Arial"/>
          <w:color w:val="000000"/>
          <w:szCs w:val="24"/>
          <w:lang w:val="en" w:eastAsia="en-GB"/>
        </w:rPr>
        <w:t>The</w:t>
      </w:r>
      <w:r w:rsidR="00775C42">
        <w:rPr>
          <w:rFonts w:eastAsia="Times New Roman" w:cs="Arial"/>
          <w:color w:val="000000"/>
          <w:szCs w:val="24"/>
          <w:lang w:val="en" w:eastAsia="en-GB"/>
        </w:rPr>
        <w:t>y have</w:t>
      </w:r>
      <w:r w:rsidRPr="00921520">
        <w:rPr>
          <w:rFonts w:eastAsia="Times New Roman" w:cs="Arial"/>
          <w:color w:val="000000"/>
          <w:szCs w:val="24"/>
          <w:lang w:val="en" w:eastAsia="en-GB"/>
        </w:rPr>
        <w:t xml:space="preserve"> been referred to your cooking course</w:t>
      </w:r>
      <w:r w:rsidR="00921520" w:rsidRPr="00921520">
        <w:rPr>
          <w:rFonts w:eastAsia="Times New Roman" w:cs="Arial"/>
          <w:color w:val="000000"/>
          <w:szCs w:val="24"/>
          <w:lang w:val="en" w:eastAsia="en-GB"/>
        </w:rPr>
        <w:t xml:space="preserve"> and are receiving </w:t>
      </w:r>
      <w:r w:rsidRPr="00921520">
        <w:rPr>
          <w:rFonts w:eastAsia="Times New Roman" w:cs="Arial"/>
          <w:color w:val="000000"/>
          <w:szCs w:val="24"/>
          <w:lang w:val="en" w:eastAsia="en-GB"/>
        </w:rPr>
        <w:t>care</w:t>
      </w:r>
      <w:r w:rsidRPr="00921520">
        <w:rPr>
          <w:rFonts w:cs="Arial"/>
          <w:szCs w:val="24"/>
        </w:rPr>
        <w:t xml:space="preserve">, support or </w:t>
      </w:r>
      <w:r w:rsidR="00921520" w:rsidRPr="00921520">
        <w:rPr>
          <w:rFonts w:cs="Arial"/>
          <w:szCs w:val="24"/>
        </w:rPr>
        <w:t xml:space="preserve">a </w:t>
      </w:r>
      <w:r w:rsidRPr="00921520">
        <w:rPr>
          <w:rFonts w:cs="Arial"/>
          <w:szCs w:val="24"/>
        </w:rPr>
        <w:t>welfare service</w:t>
      </w:r>
      <w:r w:rsidR="00921520" w:rsidRPr="00921520">
        <w:rPr>
          <w:rFonts w:cs="Arial"/>
          <w:szCs w:val="24"/>
        </w:rPr>
        <w:t xml:space="preserve"> from that referral </w:t>
      </w:r>
      <w:r w:rsidR="00921520">
        <w:rPr>
          <w:rFonts w:cs="Arial"/>
          <w:szCs w:val="24"/>
        </w:rPr>
        <w:t xml:space="preserve">agency. </w:t>
      </w:r>
    </w:p>
    <w:p w:rsidR="00921520" w:rsidRDefault="00921520" w:rsidP="00921520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>They (</w:t>
      </w:r>
      <w:r w:rsidRPr="007E5A33">
        <w:rPr>
          <w:rFonts w:cs="Arial"/>
          <w:szCs w:val="24"/>
          <w:u w:val="single"/>
        </w:rPr>
        <w:t xml:space="preserve">or </w:t>
      </w:r>
      <w:r w:rsidR="003E0B67">
        <w:rPr>
          <w:rFonts w:cs="Arial"/>
          <w:szCs w:val="24"/>
          <w:u w:val="single"/>
        </w:rPr>
        <w:t>someone they are a</w:t>
      </w:r>
      <w:r w:rsidRPr="007E5A33">
        <w:rPr>
          <w:rFonts w:cs="Arial"/>
          <w:szCs w:val="24"/>
          <w:u w:val="single"/>
        </w:rPr>
        <w:t xml:space="preserve"> carer for</w:t>
      </w:r>
      <w:r>
        <w:rPr>
          <w:rFonts w:cs="Arial"/>
          <w:szCs w:val="24"/>
        </w:rPr>
        <w:t>) are affected by a disability or illness, including:</w:t>
      </w:r>
    </w:p>
    <w:p w:rsidR="00921520" w:rsidRDefault="00450171" w:rsidP="00921520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921520">
        <w:rPr>
          <w:rFonts w:cs="Arial"/>
          <w:szCs w:val="24"/>
        </w:rPr>
        <w:t>earning disability</w:t>
      </w:r>
    </w:p>
    <w:p w:rsidR="00921520" w:rsidRDefault="00450171" w:rsidP="00921520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921520">
        <w:rPr>
          <w:rFonts w:cs="Arial"/>
          <w:szCs w:val="24"/>
        </w:rPr>
        <w:t>hysical disability</w:t>
      </w:r>
    </w:p>
    <w:p w:rsidR="00921520" w:rsidRDefault="00450171" w:rsidP="00921520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921520">
        <w:rPr>
          <w:rFonts w:cs="Arial"/>
          <w:szCs w:val="24"/>
        </w:rPr>
        <w:t>ental health issue</w:t>
      </w:r>
    </w:p>
    <w:p w:rsidR="00921520" w:rsidRDefault="00450171" w:rsidP="00921520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lastRenderedPageBreak/>
        <w:t>d</w:t>
      </w:r>
      <w:r w:rsidR="00921520">
        <w:rPr>
          <w:rFonts w:cs="Arial"/>
          <w:szCs w:val="24"/>
        </w:rPr>
        <w:t xml:space="preserve">ementia </w:t>
      </w:r>
    </w:p>
    <w:p w:rsidR="00921520" w:rsidRDefault="00450171" w:rsidP="00921520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921520">
        <w:rPr>
          <w:rFonts w:cs="Arial"/>
          <w:szCs w:val="24"/>
        </w:rPr>
        <w:t>ddiction or alcohol issue</w:t>
      </w:r>
    </w:p>
    <w:p w:rsidR="00B52696" w:rsidRDefault="00B52696" w:rsidP="00B5269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>They are more likely to be vulnerable, experience discrimination or have difficulties accessing services because:</w:t>
      </w:r>
    </w:p>
    <w:p w:rsidR="00B52696" w:rsidRDefault="00B52696" w:rsidP="00B52696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 xml:space="preserve">English is not their first language </w:t>
      </w:r>
    </w:p>
    <w:p w:rsidR="00B52696" w:rsidRDefault="00B52696" w:rsidP="00B52696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 xml:space="preserve">They have low-literacy </w:t>
      </w:r>
      <w:r w:rsidR="00450171">
        <w:rPr>
          <w:rFonts w:cs="Arial"/>
          <w:szCs w:val="24"/>
        </w:rPr>
        <w:t>skills</w:t>
      </w:r>
    </w:p>
    <w:p w:rsidR="00B52696" w:rsidRDefault="00B52696" w:rsidP="00B52696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 xml:space="preserve">They are asylum seekers or refugees </w:t>
      </w:r>
    </w:p>
    <w:p w:rsidR="00B52696" w:rsidRDefault="00B52696" w:rsidP="00B52696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>They are a victim of gender based violence</w:t>
      </w:r>
      <w:r w:rsidR="00450171">
        <w:rPr>
          <w:rFonts w:cs="Arial"/>
          <w:szCs w:val="24"/>
        </w:rPr>
        <w:t xml:space="preserve"> (domestic violence, sexual abuse</w:t>
      </w:r>
      <w:r w:rsidR="003E0B67">
        <w:rPr>
          <w:rFonts w:cs="Arial"/>
          <w:szCs w:val="24"/>
        </w:rPr>
        <w:t>, human trafficking)</w:t>
      </w:r>
      <w:r w:rsidR="00450171">
        <w:rPr>
          <w:rFonts w:cs="Arial"/>
          <w:szCs w:val="24"/>
        </w:rPr>
        <w:t xml:space="preserve"> </w:t>
      </w:r>
    </w:p>
    <w:p w:rsidR="00B52696" w:rsidRDefault="00B52696" w:rsidP="00B52696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>They are involved in the criminal justice system</w:t>
      </w:r>
      <w:r w:rsidR="007E5A33">
        <w:rPr>
          <w:rFonts w:cs="Arial"/>
          <w:szCs w:val="24"/>
        </w:rPr>
        <w:t xml:space="preserve"> or are an ex-offender</w:t>
      </w:r>
    </w:p>
    <w:p w:rsidR="00B52696" w:rsidRDefault="007E5A33" w:rsidP="00B52696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 xml:space="preserve">They </w:t>
      </w:r>
      <w:r w:rsidR="00450171">
        <w:rPr>
          <w:rFonts w:cs="Arial"/>
          <w:szCs w:val="24"/>
        </w:rPr>
        <w:t>are a gypsy or traveller</w:t>
      </w:r>
    </w:p>
    <w:p w:rsidR="007E5A33" w:rsidRDefault="007E5A33" w:rsidP="00B52696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>They are from a minority ethnic community</w:t>
      </w:r>
    </w:p>
    <w:p w:rsidR="00450171" w:rsidRDefault="00450171" w:rsidP="00B52696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 xml:space="preserve">They </w:t>
      </w:r>
      <w:r w:rsidR="003E0B67">
        <w:rPr>
          <w:rFonts w:cs="Arial"/>
          <w:szCs w:val="24"/>
        </w:rPr>
        <w:t>are homeless (rough sleeper or in temporary accommodation)</w:t>
      </w:r>
    </w:p>
    <w:p w:rsidR="003E0B67" w:rsidRDefault="003E0B67" w:rsidP="00B52696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 xml:space="preserve">They are lesbian, gay, bisexual or transgender </w:t>
      </w:r>
    </w:p>
    <w:p w:rsidR="00EE48FD" w:rsidRDefault="00EE48FD" w:rsidP="00B52696">
      <w:pPr>
        <w:pStyle w:val="ListParagraph"/>
        <w:numPr>
          <w:ilvl w:val="1"/>
          <w:numId w:val="11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>
        <w:rPr>
          <w:rFonts w:cs="Arial"/>
          <w:szCs w:val="24"/>
        </w:rPr>
        <w:t xml:space="preserve">They are a young lone parent </w:t>
      </w:r>
      <w:r w:rsidR="00962867">
        <w:rPr>
          <w:rFonts w:cs="Arial"/>
          <w:szCs w:val="24"/>
        </w:rPr>
        <w:t xml:space="preserve">(under 21 years of age) </w:t>
      </w:r>
    </w:p>
    <w:p w:rsidR="007E5A33" w:rsidRDefault="007E5A33" w:rsidP="00450171">
      <w:pPr>
        <w:pStyle w:val="ListParagraph"/>
        <w:shd w:val="clear" w:color="auto" w:fill="FFFFFF"/>
        <w:spacing w:beforeAutospacing="1" w:after="0" w:afterAutospacing="1" w:line="288" w:lineRule="atLeast"/>
        <w:ind w:left="1440"/>
        <w:outlineLvl w:val="4"/>
        <w:rPr>
          <w:rFonts w:cs="Arial"/>
          <w:szCs w:val="24"/>
        </w:rPr>
      </w:pPr>
    </w:p>
    <w:p w:rsidR="00B52696" w:rsidRPr="00B52696" w:rsidRDefault="00B52696" w:rsidP="00B52696">
      <w:pPr>
        <w:pStyle w:val="ListParagraph"/>
        <w:shd w:val="clear" w:color="auto" w:fill="FFFFFF"/>
        <w:spacing w:beforeAutospacing="1" w:after="0" w:afterAutospacing="1" w:line="288" w:lineRule="atLeast"/>
        <w:ind w:left="1440"/>
        <w:outlineLvl w:val="4"/>
        <w:rPr>
          <w:rFonts w:cs="Arial"/>
          <w:szCs w:val="24"/>
        </w:rPr>
      </w:pPr>
    </w:p>
    <w:p w:rsidR="00921520" w:rsidRDefault="001065E2" w:rsidP="003E0B67">
      <w:pPr>
        <w:pStyle w:val="ListParagraph"/>
        <w:shd w:val="clear" w:color="auto" w:fill="FFFFFF"/>
        <w:spacing w:beforeAutospacing="1" w:after="0" w:afterAutospacing="1" w:line="288" w:lineRule="atLeast"/>
        <w:ind w:left="0"/>
        <w:outlineLvl w:val="4"/>
        <w:rPr>
          <w:rFonts w:cs="Arial"/>
          <w:b/>
          <w:szCs w:val="24"/>
        </w:rPr>
      </w:pPr>
      <w:r>
        <w:rPr>
          <w:rFonts w:cs="Arial"/>
          <w:b/>
          <w:szCs w:val="24"/>
        </w:rPr>
        <w:t>Who is a parent / carer?</w:t>
      </w:r>
    </w:p>
    <w:p w:rsidR="001065E2" w:rsidRPr="00EE48FD" w:rsidRDefault="001065E2" w:rsidP="001065E2">
      <w:p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 w:rsidRPr="00EE48FD">
        <w:rPr>
          <w:rFonts w:cs="Arial"/>
          <w:szCs w:val="24"/>
        </w:rPr>
        <w:t xml:space="preserve">Please only include people who can fit one or more of the following criteria for this group: </w:t>
      </w:r>
    </w:p>
    <w:p w:rsidR="001065E2" w:rsidRPr="001065E2" w:rsidRDefault="001065E2" w:rsidP="001065E2">
      <w:pPr>
        <w:pStyle w:val="ListParagraph"/>
        <w:numPr>
          <w:ilvl w:val="0"/>
          <w:numId w:val="13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 w:rsidRPr="001065E2">
        <w:rPr>
          <w:rFonts w:cs="Arial"/>
          <w:szCs w:val="24"/>
        </w:rPr>
        <w:t>Pregnant women</w:t>
      </w:r>
    </w:p>
    <w:p w:rsidR="001065E2" w:rsidRPr="001065E2" w:rsidRDefault="001065E2" w:rsidP="001065E2">
      <w:pPr>
        <w:pStyle w:val="ListParagraph"/>
        <w:numPr>
          <w:ilvl w:val="0"/>
          <w:numId w:val="13"/>
        </w:numPr>
        <w:shd w:val="clear" w:color="auto" w:fill="FFFFFF"/>
        <w:spacing w:beforeAutospacing="1" w:after="0" w:afterAutospacing="1" w:line="288" w:lineRule="atLeast"/>
        <w:outlineLvl w:val="4"/>
        <w:rPr>
          <w:rFonts w:cs="Arial"/>
          <w:szCs w:val="24"/>
        </w:rPr>
      </w:pPr>
      <w:r w:rsidRPr="001065E2">
        <w:rPr>
          <w:rFonts w:cs="Arial"/>
          <w:szCs w:val="24"/>
        </w:rPr>
        <w:t xml:space="preserve">Parents (or carers) who have full care responsibilities for one or more child or young person up to the age of 18. </w:t>
      </w:r>
    </w:p>
    <w:p w:rsidR="00B52696" w:rsidRPr="001065E2" w:rsidRDefault="00B52696" w:rsidP="00B52696">
      <w:pPr>
        <w:pStyle w:val="ListParagraph"/>
        <w:shd w:val="clear" w:color="auto" w:fill="FFFFFF"/>
        <w:spacing w:beforeAutospacing="1" w:after="0" w:afterAutospacing="1" w:line="288" w:lineRule="atLeast"/>
        <w:ind w:left="1440"/>
        <w:outlineLvl w:val="4"/>
        <w:rPr>
          <w:rFonts w:cs="Arial"/>
          <w:szCs w:val="24"/>
        </w:rPr>
      </w:pPr>
    </w:p>
    <w:p w:rsidR="00921520" w:rsidRDefault="001065E2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b/>
          <w:color w:val="000000"/>
          <w:szCs w:val="24"/>
          <w:lang w:val="en" w:eastAsia="en-GB"/>
        </w:rPr>
      </w:pPr>
      <w:r>
        <w:rPr>
          <w:rFonts w:eastAsia="Times New Roman" w:cs="Arial"/>
          <w:b/>
          <w:color w:val="000000"/>
          <w:szCs w:val="24"/>
          <w:lang w:val="en" w:eastAsia="en-GB"/>
        </w:rPr>
        <w:t>Who is on a low-income?</w:t>
      </w:r>
    </w:p>
    <w:p w:rsidR="001065E2" w:rsidRPr="00EE48FD" w:rsidRDefault="001065E2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color w:val="000000"/>
          <w:szCs w:val="24"/>
          <w:lang w:val="en" w:eastAsia="en-GB"/>
        </w:rPr>
      </w:pPr>
      <w:r w:rsidRPr="00EE48FD">
        <w:rPr>
          <w:rFonts w:eastAsia="Times New Roman" w:cs="Arial"/>
          <w:color w:val="000000"/>
          <w:szCs w:val="24"/>
          <w:lang w:val="en" w:eastAsia="en-GB"/>
        </w:rPr>
        <w:t>Please include people who fit into one or more of the following:</w:t>
      </w:r>
    </w:p>
    <w:p w:rsidR="00EE48FD" w:rsidRPr="00EE48FD" w:rsidRDefault="001065E2" w:rsidP="00EE48F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val="en" w:eastAsia="en-GB"/>
        </w:rPr>
      </w:pPr>
      <w:r w:rsidRPr="00EE48FD">
        <w:rPr>
          <w:rFonts w:eastAsia="Times New Roman" w:cs="Arial"/>
          <w:color w:val="000000"/>
          <w:szCs w:val="24"/>
          <w:lang w:val="en" w:eastAsia="en-GB"/>
        </w:rPr>
        <w:t>They receive any means-tested benefit (excluding child benefit)</w:t>
      </w:r>
      <w:r w:rsidR="00EE48FD">
        <w:rPr>
          <w:rFonts w:eastAsia="Times New Roman" w:cs="Arial"/>
          <w:color w:val="000000"/>
          <w:szCs w:val="24"/>
          <w:lang w:val="en" w:eastAsia="en-GB"/>
        </w:rPr>
        <w:t xml:space="preserve">. </w:t>
      </w:r>
      <w:r w:rsidR="00EE48FD" w:rsidRPr="00EE48FD">
        <w:rPr>
          <w:rFonts w:eastAsia="Times New Roman" w:cs="Arial"/>
          <w:color w:val="000000"/>
          <w:szCs w:val="24"/>
          <w:lang w:val="en" w:eastAsia="en-GB"/>
        </w:rPr>
        <w:t xml:space="preserve">This will include: </w:t>
      </w:r>
      <w:r w:rsidR="00EE48FD" w:rsidRPr="00EE48FD">
        <w:rPr>
          <w:rFonts w:eastAsia="Times New Roman" w:cs="Arial"/>
          <w:szCs w:val="24"/>
          <w:lang w:val="en" w:eastAsia="en-GB"/>
        </w:rPr>
        <w:t xml:space="preserve">Income Support, Jobseekers Allowance, </w:t>
      </w:r>
      <w:r w:rsidR="00EE48FD">
        <w:rPr>
          <w:rFonts w:eastAsia="Times New Roman" w:cs="Arial"/>
          <w:szCs w:val="24"/>
          <w:lang w:val="en" w:eastAsia="en-GB"/>
        </w:rPr>
        <w:t>I</w:t>
      </w:r>
      <w:r w:rsidR="00EE48FD" w:rsidRPr="00EE48FD">
        <w:rPr>
          <w:rFonts w:eastAsia="Times New Roman" w:cs="Arial"/>
          <w:szCs w:val="24"/>
          <w:lang w:val="en" w:eastAsia="en-GB"/>
        </w:rPr>
        <w:t xml:space="preserve">ncome-related Employment and Support Allowance, State Pension Credit, </w:t>
      </w:r>
      <w:r w:rsidR="00EE48FD">
        <w:rPr>
          <w:rFonts w:eastAsia="Times New Roman" w:cs="Arial"/>
          <w:szCs w:val="24"/>
          <w:lang w:val="en" w:eastAsia="en-GB"/>
        </w:rPr>
        <w:t>C</w:t>
      </w:r>
      <w:r w:rsidR="00EE48FD" w:rsidRPr="00EE48FD">
        <w:rPr>
          <w:rFonts w:eastAsia="Times New Roman" w:cs="Arial"/>
          <w:szCs w:val="24"/>
          <w:lang w:val="en" w:eastAsia="en-GB"/>
        </w:rPr>
        <w:t>hild Tax Credit</w:t>
      </w:r>
      <w:r w:rsidR="00EE48FD">
        <w:rPr>
          <w:rFonts w:eastAsia="Times New Roman" w:cs="Arial"/>
          <w:szCs w:val="24"/>
          <w:lang w:val="en" w:eastAsia="en-GB"/>
        </w:rPr>
        <w:t>, W</w:t>
      </w:r>
      <w:r w:rsidR="00EE48FD" w:rsidRPr="00EE48FD">
        <w:rPr>
          <w:rFonts w:eastAsia="Times New Roman" w:cs="Arial"/>
          <w:szCs w:val="24"/>
          <w:lang w:val="en" w:eastAsia="en-GB"/>
        </w:rPr>
        <w:t>orki</w:t>
      </w:r>
      <w:r w:rsidR="00EE48FD">
        <w:rPr>
          <w:rFonts w:eastAsia="Times New Roman" w:cs="Arial"/>
          <w:szCs w:val="24"/>
          <w:lang w:val="en" w:eastAsia="en-GB"/>
        </w:rPr>
        <w:t>ng tax credit, U</w:t>
      </w:r>
      <w:r w:rsidR="00EE48FD" w:rsidRPr="00EE48FD">
        <w:rPr>
          <w:rFonts w:eastAsia="Times New Roman" w:cs="Arial"/>
          <w:szCs w:val="24"/>
          <w:lang w:val="en" w:eastAsia="en-GB"/>
        </w:rPr>
        <w:t xml:space="preserve">niversal credit. </w:t>
      </w:r>
    </w:p>
    <w:p w:rsidR="001065E2" w:rsidRPr="00EE48FD" w:rsidRDefault="00EE48FD" w:rsidP="00EE48FD">
      <w:pPr>
        <w:pStyle w:val="ListParagraph"/>
        <w:numPr>
          <w:ilvl w:val="0"/>
          <w:numId w:val="17"/>
        </w:num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b/>
          <w:color w:val="000000"/>
          <w:szCs w:val="24"/>
          <w:lang w:val="en" w:eastAsia="en-GB"/>
        </w:rPr>
      </w:pPr>
      <w:r w:rsidRPr="00EE48FD">
        <w:rPr>
          <w:rFonts w:eastAsia="Times New Roman" w:cs="Arial"/>
          <w:color w:val="000000"/>
          <w:szCs w:val="24"/>
          <w:lang w:val="en" w:eastAsia="en-GB"/>
        </w:rPr>
        <w:t>T</w:t>
      </w:r>
      <w:r w:rsidR="001065E2" w:rsidRPr="00EE48FD">
        <w:rPr>
          <w:rFonts w:eastAsia="Times New Roman" w:cs="Arial"/>
          <w:color w:val="000000"/>
          <w:szCs w:val="24"/>
          <w:lang w:val="en" w:eastAsia="en-GB"/>
        </w:rPr>
        <w:t>hey live in an area which is in the lowest 20% SIMD index. (</w:t>
      </w:r>
      <w:hyperlink r:id="rId5" w:history="1">
        <w:r w:rsidR="001065E2" w:rsidRPr="00EE48FD">
          <w:rPr>
            <w:rStyle w:val="Hyperlink"/>
            <w:rFonts w:eastAsia="Times New Roman" w:cs="Arial"/>
            <w:szCs w:val="24"/>
            <w:lang w:val="en" w:eastAsia="en-GB"/>
          </w:rPr>
          <w:t>link)</w:t>
        </w:r>
      </w:hyperlink>
      <w:r w:rsidR="001065E2" w:rsidRPr="00EE48FD">
        <w:rPr>
          <w:rFonts w:eastAsia="Times New Roman" w:cs="Arial"/>
          <w:color w:val="000000"/>
          <w:szCs w:val="24"/>
          <w:lang w:val="en" w:eastAsia="en-GB"/>
        </w:rPr>
        <w:t xml:space="preserve"> </w:t>
      </w:r>
    </w:p>
    <w:p w:rsidR="00637AB8" w:rsidRDefault="00637AB8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color w:val="000000"/>
          <w:szCs w:val="24"/>
          <w:lang w:val="en" w:eastAsia="en-GB"/>
        </w:rPr>
      </w:pPr>
    </w:p>
    <w:p w:rsidR="00637AB8" w:rsidRDefault="00637AB8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color w:val="000000"/>
          <w:szCs w:val="24"/>
          <w:lang w:val="en" w:eastAsia="en-GB"/>
        </w:rPr>
      </w:pPr>
    </w:p>
    <w:p w:rsidR="00637AB8" w:rsidRDefault="00637AB8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eastAsia="Times New Roman" w:cs="Arial"/>
          <w:color w:val="000000"/>
          <w:szCs w:val="24"/>
          <w:lang w:val="en" w:eastAsia="en-GB"/>
        </w:rPr>
      </w:pPr>
    </w:p>
    <w:p w:rsidR="00666FDB" w:rsidRDefault="00666FDB" w:rsidP="0058260F">
      <w:pPr>
        <w:shd w:val="clear" w:color="auto" w:fill="FFFFFF"/>
        <w:spacing w:beforeAutospacing="1" w:after="0" w:afterAutospacing="1" w:line="288" w:lineRule="atLeast"/>
        <w:outlineLvl w:val="4"/>
        <w:rPr>
          <w:rFonts w:ascii="Times New Roman" w:eastAsia="Times New Roman" w:hAnsi="Times New Roman"/>
          <w:color w:val="000000"/>
          <w:sz w:val="30"/>
          <w:szCs w:val="30"/>
          <w:lang w:val="en" w:eastAsia="en-GB"/>
        </w:rPr>
      </w:pPr>
    </w:p>
    <w:p w:rsidR="00371947" w:rsidRPr="008A477A" w:rsidRDefault="00371947" w:rsidP="00371947">
      <w:bookmarkStart w:id="0" w:name="_GoBack"/>
      <w:bookmarkEnd w:id="0"/>
      <w:r>
        <w:rPr>
          <w:sz w:val="23"/>
          <w:szCs w:val="23"/>
        </w:rPr>
        <w:t>. T</w:t>
      </w:r>
    </w:p>
    <w:sectPr w:rsidR="00371947" w:rsidRPr="008A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B1CBD"/>
    <w:multiLevelType w:val="multilevel"/>
    <w:tmpl w:val="767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D4CE4"/>
    <w:multiLevelType w:val="hybridMultilevel"/>
    <w:tmpl w:val="F2F6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3C90"/>
    <w:multiLevelType w:val="hybridMultilevel"/>
    <w:tmpl w:val="448407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74C39"/>
    <w:multiLevelType w:val="hybridMultilevel"/>
    <w:tmpl w:val="D572F4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59F"/>
    <w:multiLevelType w:val="hybridMultilevel"/>
    <w:tmpl w:val="704EE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06BFB"/>
    <w:multiLevelType w:val="hybridMultilevel"/>
    <w:tmpl w:val="B3ECE8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3E48D2"/>
    <w:multiLevelType w:val="hybridMultilevel"/>
    <w:tmpl w:val="CA6E57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704992"/>
    <w:multiLevelType w:val="hybridMultilevel"/>
    <w:tmpl w:val="4496C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A3C40"/>
    <w:multiLevelType w:val="hybridMultilevel"/>
    <w:tmpl w:val="5CBAD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6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15"/>
  </w:num>
  <w:num w:numId="15">
    <w:abstractNumId w:val="3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0F"/>
    <w:rsid w:val="000175D7"/>
    <w:rsid w:val="0003231D"/>
    <w:rsid w:val="0004760D"/>
    <w:rsid w:val="00073866"/>
    <w:rsid w:val="00087C02"/>
    <w:rsid w:val="000B5054"/>
    <w:rsid w:val="000B7B14"/>
    <w:rsid w:val="000C6EB6"/>
    <w:rsid w:val="001065E2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33724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1947"/>
    <w:rsid w:val="00373501"/>
    <w:rsid w:val="0038233D"/>
    <w:rsid w:val="00382649"/>
    <w:rsid w:val="00391899"/>
    <w:rsid w:val="003A1B0D"/>
    <w:rsid w:val="003C5ECF"/>
    <w:rsid w:val="003E0B67"/>
    <w:rsid w:val="003E33A5"/>
    <w:rsid w:val="003F037A"/>
    <w:rsid w:val="00400414"/>
    <w:rsid w:val="00401B91"/>
    <w:rsid w:val="00420325"/>
    <w:rsid w:val="00427A1A"/>
    <w:rsid w:val="0043239C"/>
    <w:rsid w:val="00450171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6196C"/>
    <w:rsid w:val="00562226"/>
    <w:rsid w:val="0058260F"/>
    <w:rsid w:val="005C0D9C"/>
    <w:rsid w:val="005C59C3"/>
    <w:rsid w:val="005D5A5A"/>
    <w:rsid w:val="00613A14"/>
    <w:rsid w:val="00637AB8"/>
    <w:rsid w:val="006602F3"/>
    <w:rsid w:val="00666FDB"/>
    <w:rsid w:val="006712C0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75C42"/>
    <w:rsid w:val="007A67F6"/>
    <w:rsid w:val="007A7D51"/>
    <w:rsid w:val="007E5A33"/>
    <w:rsid w:val="00801D27"/>
    <w:rsid w:val="00835EB3"/>
    <w:rsid w:val="0084596C"/>
    <w:rsid w:val="00866397"/>
    <w:rsid w:val="00871CE2"/>
    <w:rsid w:val="00894CB7"/>
    <w:rsid w:val="008A047C"/>
    <w:rsid w:val="008A43C1"/>
    <w:rsid w:val="008A477A"/>
    <w:rsid w:val="00901272"/>
    <w:rsid w:val="00921520"/>
    <w:rsid w:val="00937026"/>
    <w:rsid w:val="00962867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AE2D59"/>
    <w:rsid w:val="00B06AEE"/>
    <w:rsid w:val="00B1206B"/>
    <w:rsid w:val="00B366F3"/>
    <w:rsid w:val="00B51E30"/>
    <w:rsid w:val="00B52696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44B4B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91614"/>
    <w:rsid w:val="00E91D77"/>
    <w:rsid w:val="00EE48FD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AFF2A-3D6D-41E5-96BC-54ED4F7F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character" w:customStyle="1" w:styleId="legds2">
    <w:name w:val="legds2"/>
    <w:basedOn w:val="DefaultParagraphFont"/>
    <w:rsid w:val="0058260F"/>
    <w:rPr>
      <w:vanish w:val="0"/>
      <w:webHidden w:val="0"/>
      <w:specVanish w:val="0"/>
    </w:rPr>
  </w:style>
  <w:style w:type="character" w:customStyle="1" w:styleId="legextentrestriction5">
    <w:name w:val="legextentrestriction5"/>
    <w:basedOn w:val="DefaultParagraphFont"/>
    <w:rsid w:val="0058260F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58260F"/>
    <w:pPr>
      <w:shd w:val="clear" w:color="auto" w:fill="FFFFFF"/>
      <w:spacing w:after="120" w:line="360" w:lineRule="atLeast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paragraph" w:customStyle="1" w:styleId="Default">
    <w:name w:val="Default"/>
    <w:rsid w:val="00371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D5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065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4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4B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scot/Topics/Statistics/SI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416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Newstead</dc:creator>
  <cp:keywords/>
  <dc:description/>
  <cp:lastModifiedBy>Kim Newstead</cp:lastModifiedBy>
  <cp:revision>11</cp:revision>
  <cp:lastPrinted>2016-04-05T10:50:00Z</cp:lastPrinted>
  <dcterms:created xsi:type="dcterms:W3CDTF">2016-01-20T10:08:00Z</dcterms:created>
  <dcterms:modified xsi:type="dcterms:W3CDTF">2016-04-05T13:04:00Z</dcterms:modified>
</cp:coreProperties>
</file>